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C7" w:rsidRDefault="008A62C7" w:rsidP="008A62C7">
      <w:pPr>
        <w:jc w:val="center"/>
        <w:rPr>
          <w:rFonts w:ascii="RobustCMN" w:hAnsi="RobustCMN"/>
        </w:rPr>
      </w:pPr>
    </w:p>
    <w:p w:rsidR="008A62C7" w:rsidRDefault="008A62C7" w:rsidP="008A62C7">
      <w:pPr>
        <w:jc w:val="center"/>
        <w:rPr>
          <w:rFonts w:ascii="RobustCMN" w:hAnsi="RobustCMN"/>
          <w:sz w:val="40"/>
        </w:rPr>
      </w:pPr>
      <w:r w:rsidRPr="008A62C7">
        <w:rPr>
          <w:rFonts w:ascii="RobustCMN" w:hAnsi="RobustCMN"/>
          <w:sz w:val="40"/>
        </w:rPr>
        <w:t>LE PANTHÉON</w:t>
      </w:r>
    </w:p>
    <w:p w:rsidR="008A62C7" w:rsidRPr="00771730" w:rsidRDefault="008A62C7" w:rsidP="008A62C7">
      <w:pPr>
        <w:jc w:val="center"/>
        <w:rPr>
          <w:rFonts w:ascii="National Light" w:hAnsi="National Light" w:cs="Calibri"/>
          <w:b/>
          <w:sz w:val="24"/>
          <w:szCs w:val="20"/>
        </w:rPr>
      </w:pPr>
      <w:r w:rsidRPr="00771730">
        <w:rPr>
          <w:rFonts w:ascii="National Light" w:hAnsi="National Light" w:cs="Calibri"/>
          <w:b/>
          <w:sz w:val="24"/>
          <w:szCs w:val="20"/>
        </w:rPr>
        <w:t>Demande de réservation d’une</w:t>
      </w:r>
      <w:r w:rsidR="00991749">
        <w:rPr>
          <w:rFonts w:ascii="National Light" w:hAnsi="National Light" w:cs="Calibri"/>
          <w:b/>
          <w:sz w:val="24"/>
          <w:szCs w:val="20"/>
        </w:rPr>
        <w:t xml:space="preserve"> activité pédagogique</w:t>
      </w:r>
    </w:p>
    <w:p w:rsidR="008A62C7" w:rsidRPr="00E80E48" w:rsidRDefault="008A62C7" w:rsidP="008A62C7">
      <w:pPr>
        <w:jc w:val="center"/>
        <w:rPr>
          <w:rFonts w:ascii="National Light" w:hAnsi="National Light" w:cs="Calibri"/>
          <w:sz w:val="2"/>
          <w:szCs w:val="20"/>
        </w:rPr>
      </w:pPr>
    </w:p>
    <w:p w:rsidR="008A62C7" w:rsidRDefault="008A62C7" w:rsidP="008A62C7">
      <w:pPr>
        <w:jc w:val="center"/>
        <w:rPr>
          <w:rFonts w:ascii="National Light" w:hAnsi="National Light" w:cs="Calibri"/>
          <w:sz w:val="24"/>
          <w:szCs w:val="20"/>
        </w:rPr>
      </w:pPr>
      <w:r>
        <w:rPr>
          <w:rFonts w:ascii="National Light" w:hAnsi="National Light" w:cs="Calibri"/>
          <w:sz w:val="24"/>
          <w:szCs w:val="20"/>
        </w:rPr>
        <w:t xml:space="preserve">La fiche complétée informatiquement doit être envoyée à </w:t>
      </w:r>
      <w:r w:rsidRPr="008A62C7">
        <w:rPr>
          <w:rFonts w:ascii="National Light" w:hAnsi="National Light" w:cs="Calibri"/>
          <w:color w:val="FF0000"/>
          <w:sz w:val="24"/>
          <w:szCs w:val="20"/>
        </w:rPr>
        <w:t xml:space="preserve">reservations.pantheon@monuments-nationaux.fr </w:t>
      </w:r>
      <w:r w:rsidRPr="008A62C7">
        <w:rPr>
          <w:rFonts w:ascii="National Light" w:hAnsi="National Light" w:cs="Calibri"/>
          <w:b/>
          <w:sz w:val="24"/>
          <w:szCs w:val="20"/>
        </w:rPr>
        <w:t>au plus tard</w:t>
      </w:r>
      <w:r>
        <w:rPr>
          <w:rFonts w:ascii="National Light" w:hAnsi="National Light" w:cs="Calibri"/>
          <w:sz w:val="24"/>
          <w:szCs w:val="20"/>
        </w:rPr>
        <w:t xml:space="preserve"> </w:t>
      </w:r>
      <w:r w:rsidR="00860ED1">
        <w:rPr>
          <w:rFonts w:ascii="National Light" w:hAnsi="National Light" w:cs="Calibri"/>
          <w:sz w:val="24"/>
          <w:szCs w:val="20"/>
        </w:rPr>
        <w:t>4</w:t>
      </w:r>
      <w:r>
        <w:rPr>
          <w:rFonts w:ascii="National Light" w:hAnsi="National Light" w:cs="Calibri"/>
          <w:sz w:val="24"/>
          <w:szCs w:val="20"/>
        </w:rPr>
        <w:t xml:space="preserve"> semaines avant la date de visite souhaitée.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A62C7" w:rsidTr="00EF036F">
        <w:tc>
          <w:tcPr>
            <w:tcW w:w="2972" w:type="dxa"/>
            <w:shd w:val="clear" w:color="auto" w:fill="F2F2F2" w:themeFill="background1" w:themeFillShade="F2"/>
          </w:tcPr>
          <w:p w:rsid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permStart w:id="1482054173" w:edGrp="everyone"/>
            <w:r w:rsidRPr="008A62C7">
              <w:rPr>
                <w:rFonts w:ascii="National Light" w:hAnsi="National Light" w:cs="Calibri"/>
                <w:sz w:val="24"/>
                <w:szCs w:val="20"/>
              </w:rPr>
              <w:t>Structure :</w:t>
            </w:r>
          </w:p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6090" w:type="dxa"/>
          </w:tcPr>
          <w:p w:rsidR="008A62C7" w:rsidRDefault="008A62C7" w:rsidP="008A62C7">
            <w:pPr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:rsidTr="00EF036F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Type de structure :</w:t>
            </w:r>
          </w:p>
        </w:tc>
        <w:tc>
          <w:tcPr>
            <w:tcW w:w="6090" w:type="dxa"/>
          </w:tcPr>
          <w:p w:rsidR="008A62C7" w:rsidRDefault="009D201C" w:rsidP="008A62C7">
            <w:sdt>
              <w:sdtPr>
                <w:id w:val="98790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Établissement scolaire</w:t>
            </w:r>
            <w:r w:rsidR="00D111F3">
              <w:t xml:space="preserve">  </w:t>
            </w:r>
            <w:sdt>
              <w:sdtPr>
                <w:id w:val="59206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1C5C">
              <w:t xml:space="preserve"> </w:t>
            </w:r>
            <w:r w:rsidR="008A62C7">
              <w:t>Établissement scolaire REP+</w:t>
            </w:r>
          </w:p>
          <w:p w:rsidR="008A62C7" w:rsidRDefault="009D201C" w:rsidP="00293422">
            <w:sdt>
              <w:sdtPr>
                <w:id w:val="-57790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Structure du champ social   </w:t>
            </w:r>
            <w:sdt>
              <w:sdtPr>
                <w:id w:val="10982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1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Structure handicap</w:t>
            </w:r>
          </w:p>
          <w:p w:rsidR="00293422" w:rsidRPr="008A62C7" w:rsidRDefault="009D201C" w:rsidP="00293422">
            <w:sdt>
              <w:sdtPr>
                <w:id w:val="212010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422" w:rsidRPr="00293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422">
              <w:t xml:space="preserve"> Agence de voyage </w:t>
            </w:r>
            <w:sdt>
              <w:sdtPr>
                <w:id w:val="24847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422" w:rsidRPr="00293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422">
              <w:t xml:space="preserve"> Collectivité </w:t>
            </w:r>
            <w:sdt>
              <w:sdtPr>
                <w:id w:val="46176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422" w:rsidRPr="00293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422">
              <w:t xml:space="preserve"> Autre :</w:t>
            </w:r>
          </w:p>
        </w:tc>
      </w:tr>
      <w:tr w:rsidR="008A62C7" w:rsidTr="00EF036F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Code UAI</w:t>
            </w:r>
            <w:r w:rsidR="00417F6B">
              <w:rPr>
                <w:rFonts w:ascii="National Light" w:hAnsi="National Light" w:cs="Calibri"/>
                <w:sz w:val="24"/>
                <w:szCs w:val="20"/>
              </w:rPr>
              <w:t xml:space="preserve"> (</w:t>
            </w:r>
            <w:proofErr w:type="spellStart"/>
            <w:r w:rsidR="00417F6B">
              <w:rPr>
                <w:rFonts w:ascii="National Light" w:hAnsi="National Light" w:cs="Calibri"/>
                <w:sz w:val="24"/>
                <w:szCs w:val="20"/>
              </w:rPr>
              <w:t>Pass</w:t>
            </w:r>
            <w:proofErr w:type="spellEnd"/>
            <w:r w:rsidR="00417F6B">
              <w:rPr>
                <w:rFonts w:ascii="National Light" w:hAnsi="National Light" w:cs="Calibri"/>
                <w:sz w:val="24"/>
                <w:szCs w:val="20"/>
              </w:rPr>
              <w:t xml:space="preserve"> Culture)</w:t>
            </w:r>
            <w:bookmarkStart w:id="0" w:name="_GoBack"/>
            <w:r w:rsidR="00422EC3" w:rsidRPr="00422EC3">
              <w:rPr>
                <w:rFonts w:ascii="National Light" w:hAnsi="National Light" w:cs="Calibri"/>
                <w:color w:val="FF0000"/>
                <w:sz w:val="24"/>
                <w:szCs w:val="20"/>
              </w:rPr>
              <w:t>*</w:t>
            </w:r>
            <w:bookmarkEnd w:id="0"/>
            <w:r w:rsidRPr="008A62C7">
              <w:rPr>
                <w:rFonts w:ascii="National Light" w:hAnsi="National Light" w:cs="Calibri"/>
                <w:sz w:val="24"/>
                <w:szCs w:val="20"/>
              </w:rPr>
              <w:t> :</w:t>
            </w:r>
          </w:p>
        </w:tc>
        <w:tc>
          <w:tcPr>
            <w:tcW w:w="6090" w:type="dxa"/>
          </w:tcPr>
          <w:p w:rsidR="008A62C7" w:rsidRDefault="008A62C7" w:rsidP="008A62C7">
            <w:pPr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:rsidTr="00EF036F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Adresse :</w:t>
            </w:r>
          </w:p>
        </w:tc>
        <w:tc>
          <w:tcPr>
            <w:tcW w:w="6090" w:type="dxa"/>
          </w:tcPr>
          <w:p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:rsidTr="00EF036F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Téléphone :</w:t>
            </w:r>
          </w:p>
        </w:tc>
        <w:tc>
          <w:tcPr>
            <w:tcW w:w="6090" w:type="dxa"/>
          </w:tcPr>
          <w:p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:rsidTr="00EF036F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Nom du responsable :</w:t>
            </w:r>
          </w:p>
        </w:tc>
        <w:tc>
          <w:tcPr>
            <w:tcW w:w="6090" w:type="dxa"/>
          </w:tcPr>
          <w:p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:rsidTr="00EF036F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Téléphone du responsable :</w:t>
            </w:r>
          </w:p>
        </w:tc>
        <w:tc>
          <w:tcPr>
            <w:tcW w:w="6090" w:type="dxa"/>
          </w:tcPr>
          <w:p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:rsidTr="00EF036F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Adresse e-mail :</w:t>
            </w:r>
          </w:p>
        </w:tc>
        <w:tc>
          <w:tcPr>
            <w:tcW w:w="6090" w:type="dxa"/>
          </w:tcPr>
          <w:p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</w:tbl>
    <w:p w:rsidR="00422EC3" w:rsidRPr="0002650A" w:rsidRDefault="00422EC3" w:rsidP="00422EC3">
      <w:pPr>
        <w:rPr>
          <w:rFonts w:ascii="National Light" w:hAnsi="National Light" w:cs="Calibri"/>
          <w:color w:val="FF0000"/>
          <w:sz w:val="18"/>
          <w:szCs w:val="20"/>
        </w:rPr>
      </w:pPr>
      <w:r>
        <w:rPr>
          <w:rFonts w:ascii="National Light" w:hAnsi="National Light" w:cs="Calibri"/>
          <w:color w:val="FF0000"/>
          <w:sz w:val="18"/>
          <w:szCs w:val="20"/>
        </w:rPr>
        <w:t>*</w:t>
      </w:r>
      <w:r w:rsidRPr="0002650A">
        <w:rPr>
          <w:rFonts w:ascii="National Light" w:hAnsi="National Light" w:cs="Calibri"/>
          <w:color w:val="FF0000"/>
          <w:sz w:val="18"/>
          <w:szCs w:val="20"/>
        </w:rPr>
        <w:t>Le Panthéon ne pourra pas créer d’offre sur ADAGE sans le code UAI (ex-RNE) de votre établissement.</w:t>
      </w:r>
      <w:r>
        <w:rPr>
          <w:rFonts w:ascii="National Light" w:hAnsi="National Light" w:cs="Calibri"/>
          <w:color w:val="FF0000"/>
          <w:sz w:val="18"/>
          <w:szCs w:val="20"/>
        </w:rPr>
        <w:t xml:space="preserve"> </w:t>
      </w:r>
    </w:p>
    <w:p w:rsidR="008A62C7" w:rsidRPr="00D111F3" w:rsidRDefault="008A62C7" w:rsidP="008A62C7">
      <w:pPr>
        <w:jc w:val="center"/>
        <w:rPr>
          <w:rFonts w:ascii="National Light" w:hAnsi="National Light" w:cs="Calibri"/>
          <w:sz w:val="14"/>
          <w:szCs w:val="20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405"/>
        <w:gridCol w:w="1985"/>
        <w:gridCol w:w="2409"/>
        <w:gridCol w:w="2268"/>
      </w:tblGrid>
      <w:tr w:rsidR="009E7387" w:rsidTr="00EF036F">
        <w:trPr>
          <w:trHeight w:val="1232"/>
        </w:trPr>
        <w:tc>
          <w:tcPr>
            <w:tcW w:w="2405" w:type="dxa"/>
            <w:shd w:val="clear" w:color="auto" w:fill="F2F2F2" w:themeFill="background1" w:themeFillShade="F2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:rsidR="009E7387" w:rsidRDefault="009E7387" w:rsidP="004713F1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 xml:space="preserve">Public </w:t>
            </w:r>
            <w:r w:rsidRPr="004713F1">
              <w:rPr>
                <w:rFonts w:ascii="National Light" w:hAnsi="National Light" w:cs="Calibri"/>
                <w:sz w:val="20"/>
                <w:szCs w:val="20"/>
              </w:rPr>
              <w:t>(Scolaires : préciser le niveau)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:rsidR="009E7387" w:rsidRDefault="009E7387" w:rsidP="00D111F3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Effectif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9E7387" w:rsidRDefault="009E7387" w:rsidP="00D111F3">
            <w:pPr>
              <w:rPr>
                <w:rFonts w:ascii="National Light" w:hAnsi="National Light" w:cs="Calibri"/>
                <w:sz w:val="24"/>
                <w:szCs w:val="20"/>
              </w:rPr>
            </w:pPr>
          </w:p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Accompagnateurs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E7387" w:rsidRDefault="009E7387" w:rsidP="00EE11EC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:rsidR="009E7387" w:rsidRDefault="00422EC3" w:rsidP="00422EC3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Panorama</w:t>
            </w:r>
            <w:r w:rsidRPr="00422EC3">
              <w:rPr>
                <w:rFonts w:ascii="National Light" w:hAnsi="National Light" w:cs="Calibri"/>
                <w:color w:val="FF0000"/>
                <w:sz w:val="24"/>
                <w:szCs w:val="20"/>
              </w:rPr>
              <w:t>**</w:t>
            </w:r>
          </w:p>
        </w:tc>
      </w:tr>
      <w:tr w:rsidR="009E7387" w:rsidTr="009E7387">
        <w:trPr>
          <w:trHeight w:val="981"/>
        </w:trPr>
        <w:tc>
          <w:tcPr>
            <w:tcW w:w="2405" w:type="dxa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985" w:type="dxa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2409" w:type="dxa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2268" w:type="dxa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</w:tbl>
    <w:p w:rsidR="00422EC3" w:rsidRDefault="00422EC3" w:rsidP="00422EC3">
      <w:pPr>
        <w:jc w:val="both"/>
        <w:rPr>
          <w:rFonts w:ascii="National Light" w:hAnsi="National Light" w:cs="Calibri"/>
          <w:color w:val="FF0000"/>
          <w:sz w:val="18"/>
          <w:szCs w:val="16"/>
        </w:rPr>
      </w:pPr>
      <w:r w:rsidRPr="007B2141">
        <w:rPr>
          <w:rFonts w:ascii="National Light" w:hAnsi="National Light" w:cs="Calibri"/>
          <w:color w:val="FF0000"/>
          <w:sz w:val="18"/>
          <w:szCs w:val="16"/>
        </w:rPr>
        <w:t>** Le panorama est ouvert d’avril à octobre. L’accès est limité aux groupes de 30 personnes maximum,</w:t>
      </w:r>
      <w:r>
        <w:rPr>
          <w:rFonts w:ascii="National Light" w:hAnsi="National Light" w:cs="Calibri"/>
          <w:color w:val="FF0000"/>
          <w:sz w:val="18"/>
          <w:szCs w:val="16"/>
        </w:rPr>
        <w:t xml:space="preserve"> accompagnateurs inclus,</w:t>
      </w:r>
      <w:r w:rsidRPr="007B2141">
        <w:rPr>
          <w:rFonts w:ascii="National Light" w:hAnsi="National Light" w:cs="Calibri"/>
          <w:color w:val="FF0000"/>
          <w:sz w:val="18"/>
          <w:szCs w:val="16"/>
        </w:rPr>
        <w:t xml:space="preserve"> </w:t>
      </w:r>
      <w:r>
        <w:rPr>
          <w:rFonts w:ascii="National Light" w:hAnsi="National Light" w:cs="Calibri"/>
          <w:color w:val="FF0000"/>
          <w:sz w:val="18"/>
          <w:szCs w:val="16"/>
        </w:rPr>
        <w:t xml:space="preserve">uniquement </w:t>
      </w:r>
      <w:r w:rsidRPr="007B2141">
        <w:rPr>
          <w:rFonts w:ascii="National Light" w:hAnsi="National Light" w:cs="Calibri"/>
          <w:color w:val="FF0000"/>
          <w:sz w:val="18"/>
          <w:szCs w:val="16"/>
        </w:rPr>
        <w:t>aux créneaux de 10h00 et 14h00. Nous ne pouvons diviser les groupes aux effectifs supérieurs sur plusieurs créneaux.</w:t>
      </w:r>
    </w:p>
    <w:p w:rsidR="00422EC3" w:rsidRPr="007B2141" w:rsidRDefault="00422EC3" w:rsidP="00422EC3">
      <w:pPr>
        <w:jc w:val="both"/>
        <w:rPr>
          <w:rFonts w:ascii="National Light" w:hAnsi="National Light" w:cs="Calibri"/>
          <w:color w:val="FF0000"/>
          <w:sz w:val="18"/>
          <w:szCs w:val="16"/>
        </w:rPr>
      </w:pPr>
      <w:r>
        <w:rPr>
          <w:rFonts w:ascii="National Light" w:hAnsi="National Light" w:cs="Calibri"/>
          <w:color w:val="FF0000"/>
          <w:sz w:val="18"/>
          <w:szCs w:val="16"/>
        </w:rPr>
        <w:t>La visite du panorama est en autonomie et décale le début de votre activité pédagogique de 45 minutes.</w:t>
      </w:r>
    </w:p>
    <w:p w:rsidR="00D111F3" w:rsidRDefault="00D111F3" w:rsidP="008A62C7">
      <w:pPr>
        <w:jc w:val="center"/>
        <w:rPr>
          <w:rFonts w:ascii="National Light" w:hAnsi="National Light" w:cs="Calibri"/>
          <w:sz w:val="14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4"/>
        <w:gridCol w:w="2457"/>
        <w:gridCol w:w="2410"/>
        <w:gridCol w:w="1559"/>
        <w:gridCol w:w="1412"/>
      </w:tblGrid>
      <w:tr w:rsidR="009E7387" w:rsidTr="00EF036F">
        <w:tc>
          <w:tcPr>
            <w:tcW w:w="1224" w:type="dxa"/>
            <w:shd w:val="clear" w:color="auto" w:fill="000000" w:themeFill="text1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9E7387" w:rsidRDefault="009E7387" w:rsidP="00D111F3">
            <w:pPr>
              <w:tabs>
                <w:tab w:val="left" w:pos="1980"/>
              </w:tabs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Format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9E7387" w:rsidRDefault="009E7387" w:rsidP="00D111F3">
            <w:pPr>
              <w:tabs>
                <w:tab w:val="left" w:pos="1980"/>
              </w:tabs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Thème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Date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Heure</w:t>
            </w:r>
          </w:p>
        </w:tc>
      </w:tr>
      <w:tr w:rsidR="009E7387" w:rsidTr="009E7387">
        <w:tc>
          <w:tcPr>
            <w:tcW w:w="1224" w:type="dxa"/>
          </w:tcPr>
          <w:p w:rsidR="009E7387" w:rsidRDefault="009E7387" w:rsidP="009E7387">
            <w:pPr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Option n°1</w:t>
            </w:r>
          </w:p>
        </w:tc>
        <w:tc>
          <w:tcPr>
            <w:tcW w:w="2457" w:type="dxa"/>
          </w:tcPr>
          <w:p w:rsidR="009E7387" w:rsidRDefault="009D201C" w:rsidP="008A62C7">
            <w:pPr>
              <w:jc w:val="center"/>
            </w:pPr>
            <w:sdt>
              <w:sdtPr>
                <w:id w:val="93748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387">
              <w:t xml:space="preserve"> Parcours-découverte</w:t>
            </w:r>
          </w:p>
          <w:p w:rsidR="009E7387" w:rsidRDefault="009D201C" w:rsidP="008A62C7">
            <w:pPr>
              <w:jc w:val="center"/>
            </w:pPr>
            <w:sdt>
              <w:sdtPr>
                <w:id w:val="-13457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387">
              <w:t xml:space="preserve"> Visite-atelier</w:t>
            </w:r>
          </w:p>
          <w:p w:rsidR="009E7387" w:rsidRDefault="009D201C" w:rsidP="009E738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sdt>
              <w:sdtPr>
                <w:id w:val="-209022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387">
              <w:t>Parcours-croisé</w:t>
            </w:r>
          </w:p>
        </w:tc>
        <w:tc>
          <w:tcPr>
            <w:tcW w:w="2410" w:type="dxa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559" w:type="dxa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412" w:type="dxa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9E7387" w:rsidTr="009E7387">
        <w:tc>
          <w:tcPr>
            <w:tcW w:w="1224" w:type="dxa"/>
          </w:tcPr>
          <w:p w:rsidR="009E7387" w:rsidRDefault="009E7387" w:rsidP="009E7387">
            <w:pPr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Option n°2</w:t>
            </w:r>
          </w:p>
        </w:tc>
        <w:tc>
          <w:tcPr>
            <w:tcW w:w="2457" w:type="dxa"/>
          </w:tcPr>
          <w:p w:rsidR="009E7387" w:rsidRDefault="009D201C" w:rsidP="008A62C7">
            <w:pPr>
              <w:jc w:val="center"/>
            </w:pPr>
            <w:sdt>
              <w:sdtPr>
                <w:id w:val="-151005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387">
              <w:t xml:space="preserve"> Parcours-découverte</w:t>
            </w:r>
          </w:p>
          <w:p w:rsidR="009E7387" w:rsidRDefault="009D201C" w:rsidP="008A62C7">
            <w:pPr>
              <w:jc w:val="center"/>
            </w:pPr>
            <w:sdt>
              <w:sdtPr>
                <w:id w:val="63854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387">
              <w:t xml:space="preserve"> Visite-atelier</w:t>
            </w:r>
          </w:p>
          <w:p w:rsidR="009E7387" w:rsidRDefault="009D201C" w:rsidP="009E738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sdt>
              <w:sdtPr>
                <w:id w:val="166080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387">
              <w:t>Parcours-croisé</w:t>
            </w:r>
          </w:p>
        </w:tc>
        <w:tc>
          <w:tcPr>
            <w:tcW w:w="2410" w:type="dxa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559" w:type="dxa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412" w:type="dxa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</w:tbl>
    <w:p w:rsidR="00771730" w:rsidRDefault="00DE0A9F" w:rsidP="008A62C7">
      <w:pPr>
        <w:jc w:val="center"/>
        <w:rPr>
          <w:rFonts w:ascii="National Light" w:hAnsi="National Light" w:cs="Calibri"/>
          <w:szCs w:val="20"/>
        </w:rPr>
      </w:pPr>
      <w:r w:rsidRPr="000641B5">
        <w:rPr>
          <w:rFonts w:ascii="National Light" w:hAnsi="National Light" w:cs="Calibri"/>
          <w:szCs w:val="20"/>
        </w:rPr>
        <w:t xml:space="preserve">Retrouvez les thèmes proposés sur l’Espace Enseignant :  </w:t>
      </w:r>
      <w:hyperlink r:id="rId6" w:history="1">
        <w:r w:rsidRPr="000641B5">
          <w:rPr>
            <w:rStyle w:val="Lienhypertexte"/>
            <w:rFonts w:ascii="National Light" w:hAnsi="National Light" w:cs="Calibri"/>
            <w:szCs w:val="20"/>
          </w:rPr>
          <w:t>https://www.paris-pantheon.fr/enseignants</w:t>
        </w:r>
      </w:hyperlink>
      <w:r w:rsidRPr="000641B5">
        <w:rPr>
          <w:rFonts w:ascii="National Light" w:hAnsi="National Light" w:cs="Calibri"/>
          <w:szCs w:val="20"/>
        </w:rPr>
        <w:t xml:space="preserve"> </w:t>
      </w:r>
    </w:p>
    <w:permEnd w:id="1482054173"/>
    <w:p w:rsidR="00771730" w:rsidRDefault="00771730" w:rsidP="00771730">
      <w:pPr>
        <w:rPr>
          <w:rFonts w:ascii="RobustCMN" w:hAnsi="RobustCMN" w:cs="Calibri"/>
          <w:sz w:val="24"/>
          <w:szCs w:val="20"/>
        </w:rPr>
      </w:pPr>
      <w:r>
        <w:rPr>
          <w:rFonts w:ascii="RobustCMN" w:hAnsi="RobustCMN" w:cs="Calibri"/>
          <w:sz w:val="24"/>
          <w:szCs w:val="20"/>
        </w:rPr>
        <w:t>TARIFS</w:t>
      </w:r>
    </w:p>
    <w:p w:rsidR="00771730" w:rsidRDefault="009E7387" w:rsidP="004E433C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Parcours-découverte (1h30) : 90€ pour les groupes scolaires, 40€ pour les groupes REP+/champ social/handicap</w:t>
      </w:r>
    </w:p>
    <w:p w:rsidR="009E7387" w:rsidRDefault="009E7387" w:rsidP="004E433C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Visite-atelier (2h00) : 130€ pour les groupes scolaires, 60€ pour les groupes REP+/champ social/handicap </w:t>
      </w:r>
    </w:p>
    <w:p w:rsidR="009E7387" w:rsidRDefault="009E7387" w:rsidP="004E433C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lastRenderedPageBreak/>
        <w:t>Parcours-croisé (1h30) : 90€ pour les groupes scolaires, 40€ pour les groupes REP+/champ social/handicap</w:t>
      </w:r>
    </w:p>
    <w:p w:rsidR="00771730" w:rsidRDefault="00771730" w:rsidP="004E433C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Panorama</w:t>
      </w:r>
      <w:r w:rsidR="00EE11EC">
        <w:rPr>
          <w:rFonts w:ascii="National Light" w:hAnsi="National Light" w:cs="Calibri"/>
          <w:sz w:val="20"/>
          <w:szCs w:val="20"/>
        </w:rPr>
        <w:t xml:space="preserve"> (avril à octobre) </w:t>
      </w:r>
      <w:r w:rsidR="00860ED1">
        <w:rPr>
          <w:rFonts w:ascii="National Light" w:hAnsi="National Light" w:cs="Calibri"/>
          <w:sz w:val="20"/>
          <w:szCs w:val="20"/>
        </w:rPr>
        <w:t>:</w:t>
      </w:r>
      <w:r>
        <w:rPr>
          <w:rFonts w:ascii="National Light" w:hAnsi="National Light" w:cs="Calibri"/>
          <w:sz w:val="20"/>
          <w:szCs w:val="20"/>
        </w:rPr>
        <w:t xml:space="preserve"> </w:t>
      </w:r>
      <w:r w:rsidR="003D02A7">
        <w:rPr>
          <w:rFonts w:ascii="National Light" w:hAnsi="National Light" w:cs="Calibri"/>
          <w:sz w:val="20"/>
          <w:szCs w:val="20"/>
        </w:rPr>
        <w:t xml:space="preserve">supplément de 20€, </w:t>
      </w:r>
      <w:r w:rsidR="009E7387">
        <w:rPr>
          <w:rFonts w:ascii="National Light" w:hAnsi="National Light" w:cs="Calibri"/>
          <w:sz w:val="20"/>
          <w:szCs w:val="20"/>
        </w:rPr>
        <w:t>uniquement aux créneaux de 10h00 et 14h00 pour un début d’activité pédagogique 45 minutes après</w:t>
      </w:r>
    </w:p>
    <w:p w:rsidR="007D2F1C" w:rsidRDefault="007D2F1C" w:rsidP="007D2F1C">
      <w:pPr>
        <w:rPr>
          <w:rFonts w:ascii="RobustCMN" w:hAnsi="RobustCMN" w:cs="Calibri"/>
          <w:sz w:val="24"/>
          <w:szCs w:val="20"/>
        </w:rPr>
      </w:pPr>
    </w:p>
    <w:p w:rsidR="007D2F1C" w:rsidRPr="00860ED1" w:rsidRDefault="007D2F1C" w:rsidP="00860ED1">
      <w:pPr>
        <w:jc w:val="both"/>
        <w:rPr>
          <w:rFonts w:ascii="RobustCMN" w:hAnsi="RobustCMN" w:cs="Calibri"/>
          <w:sz w:val="24"/>
          <w:szCs w:val="20"/>
        </w:rPr>
      </w:pPr>
      <w:r w:rsidRPr="00860ED1">
        <w:rPr>
          <w:rFonts w:ascii="RobustCMN" w:hAnsi="RobustCMN" w:cs="Calibri"/>
          <w:sz w:val="24"/>
          <w:szCs w:val="20"/>
        </w:rPr>
        <w:t>CONDITIONS DE RÉSERVATION</w:t>
      </w:r>
    </w:p>
    <w:p w:rsidR="00A0572E" w:rsidRDefault="00A0572E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L’accès au monument pour les groupes a lieu entre 10h00 et </w:t>
      </w:r>
      <w:r w:rsidR="000D18D9">
        <w:rPr>
          <w:rFonts w:ascii="National Light" w:hAnsi="National Light" w:cs="Calibri"/>
          <w:sz w:val="20"/>
          <w:szCs w:val="20"/>
        </w:rPr>
        <w:t>16h30 en haute saison (avril à septembre</w:t>
      </w:r>
      <w:r>
        <w:rPr>
          <w:rFonts w:ascii="National Light" w:hAnsi="National Light" w:cs="Calibri"/>
          <w:sz w:val="20"/>
          <w:szCs w:val="20"/>
        </w:rPr>
        <w:t>) et 1</w:t>
      </w:r>
      <w:r w:rsidR="000D18D9">
        <w:rPr>
          <w:rFonts w:ascii="National Light" w:hAnsi="National Light" w:cs="Calibri"/>
          <w:sz w:val="20"/>
          <w:szCs w:val="20"/>
        </w:rPr>
        <w:t>0h00 et 16h00 en basse saison (octobre</w:t>
      </w:r>
      <w:r>
        <w:rPr>
          <w:rFonts w:ascii="National Light" w:hAnsi="National Light" w:cs="Calibri"/>
          <w:sz w:val="20"/>
          <w:szCs w:val="20"/>
        </w:rPr>
        <w:t xml:space="preserve"> à mars)</w:t>
      </w:r>
      <w:r w:rsidR="00D25D77">
        <w:rPr>
          <w:rFonts w:ascii="National Light" w:hAnsi="National Light" w:cs="Calibri"/>
          <w:sz w:val="20"/>
          <w:szCs w:val="20"/>
        </w:rPr>
        <w:t xml:space="preserve"> avec une entrée possible toutes les 15 minutes.</w:t>
      </w:r>
    </w:p>
    <w:p w:rsidR="007D2F1C" w:rsidRDefault="007D2F1C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Accueil d’un groupe au maximum par créneau, possibilité de diviser les plus gros effectifs en plusieurs groupes avec une entrée toutes les 15 minutes.</w:t>
      </w:r>
    </w:p>
    <w:p w:rsidR="007D2F1C" w:rsidRDefault="007D2F1C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Toute demande non complète et ne respectant pas les délais ne sera pas traitée en priorité.</w:t>
      </w:r>
    </w:p>
    <w:p w:rsidR="008C7B63" w:rsidRDefault="008C7B63" w:rsidP="008C7B63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Les visites pédagogiques ne peuvent se réaliser que du lundi au samedi.</w:t>
      </w:r>
    </w:p>
    <w:p w:rsidR="0072117B" w:rsidRDefault="0072117B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Les groupes ne sont pas autorisés lors des journées de gratuité (Journées Européennes du Patrimoine, premiers dimanches des mois de novembre</w:t>
      </w:r>
      <w:r w:rsidR="001B61AB">
        <w:rPr>
          <w:rFonts w:ascii="National Light" w:hAnsi="National Light" w:cs="Calibri"/>
          <w:sz w:val="20"/>
          <w:szCs w:val="20"/>
        </w:rPr>
        <w:t xml:space="preserve"> à</w:t>
      </w:r>
      <w:r>
        <w:rPr>
          <w:rFonts w:ascii="National Light" w:hAnsi="National Light" w:cs="Calibri"/>
          <w:sz w:val="20"/>
          <w:szCs w:val="20"/>
        </w:rPr>
        <w:t xml:space="preserve"> mars) ainsi que les jours fériés et autres journées de très</w:t>
      </w:r>
      <w:r w:rsidR="00A0572E">
        <w:rPr>
          <w:rFonts w:ascii="National Light" w:hAnsi="National Light" w:cs="Calibri"/>
          <w:sz w:val="20"/>
          <w:szCs w:val="20"/>
        </w:rPr>
        <w:t xml:space="preserve"> forte</w:t>
      </w:r>
      <w:r>
        <w:rPr>
          <w:rFonts w:ascii="National Light" w:hAnsi="National Light" w:cs="Calibri"/>
          <w:sz w:val="20"/>
          <w:szCs w:val="20"/>
        </w:rPr>
        <w:t xml:space="preserve"> fréquentation.</w:t>
      </w:r>
    </w:p>
    <w:p w:rsidR="007D2F1C" w:rsidRDefault="007D2F1C" w:rsidP="00860ED1">
      <w:pPr>
        <w:jc w:val="both"/>
        <w:rPr>
          <w:rFonts w:ascii="National Light" w:hAnsi="National Light" w:cs="Calibri"/>
          <w:sz w:val="20"/>
          <w:szCs w:val="20"/>
        </w:rPr>
      </w:pPr>
    </w:p>
    <w:p w:rsidR="007D2F1C" w:rsidRDefault="007D2F1C" w:rsidP="00860ED1">
      <w:pPr>
        <w:jc w:val="both"/>
        <w:rPr>
          <w:rFonts w:ascii="RobustCMN" w:hAnsi="RobustCMN" w:cs="Calibri"/>
          <w:sz w:val="24"/>
          <w:szCs w:val="20"/>
        </w:rPr>
      </w:pPr>
      <w:r>
        <w:rPr>
          <w:rFonts w:ascii="RobustCMN" w:hAnsi="RobustCMN" w:cs="Calibri"/>
          <w:sz w:val="24"/>
          <w:szCs w:val="20"/>
        </w:rPr>
        <w:t>RÈGLEMENT</w:t>
      </w:r>
    </w:p>
    <w:p w:rsidR="007D2F1C" w:rsidRDefault="007D2F1C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Paiement possible en espèces ou en carte bleue possible pour tous les groupes. Seuls les visiteurs français peuvent régler en chèque </w:t>
      </w:r>
      <w:r w:rsidR="00623A79">
        <w:rPr>
          <w:rFonts w:ascii="National Light" w:hAnsi="National Light" w:cs="Calibri"/>
          <w:sz w:val="20"/>
          <w:szCs w:val="20"/>
        </w:rPr>
        <w:t xml:space="preserve">(à l’ordre du « Régisseur des recettes ») </w:t>
      </w:r>
      <w:r>
        <w:rPr>
          <w:rFonts w:ascii="National Light" w:hAnsi="National Light" w:cs="Calibri"/>
          <w:sz w:val="20"/>
          <w:szCs w:val="20"/>
        </w:rPr>
        <w:t>et nous n’acceptons que les mandats administratifs des établissements publics français</w:t>
      </w:r>
      <w:r w:rsidR="00623A79">
        <w:rPr>
          <w:rFonts w:ascii="National Light" w:hAnsi="National Light" w:cs="Calibri"/>
          <w:sz w:val="20"/>
          <w:szCs w:val="20"/>
        </w:rPr>
        <w:t>,</w:t>
      </w:r>
      <w:r w:rsidR="00860ED1">
        <w:rPr>
          <w:rFonts w:ascii="National Light" w:hAnsi="National Light" w:cs="Calibri"/>
          <w:sz w:val="20"/>
          <w:szCs w:val="20"/>
        </w:rPr>
        <w:t xml:space="preserve"> sur présentation de l’original en billetterie</w:t>
      </w:r>
      <w:r>
        <w:rPr>
          <w:rFonts w:ascii="National Light" w:hAnsi="National Light" w:cs="Calibri"/>
          <w:sz w:val="20"/>
          <w:szCs w:val="20"/>
        </w:rPr>
        <w:t>.</w:t>
      </w:r>
    </w:p>
    <w:p w:rsidR="00860ED1" w:rsidRPr="00860ED1" w:rsidRDefault="007F2ECB" w:rsidP="009E7387">
      <w:pPr>
        <w:jc w:val="both"/>
        <w:rPr>
          <w:rFonts w:ascii="National Light" w:hAnsi="National Light" w:cs="Calibri"/>
          <w:color w:val="FF0000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Les tickets de caisse émis en billetterie regroupent toutes les informations nécessaires, nous ne fournissons pas de factures.</w:t>
      </w:r>
    </w:p>
    <w:p w:rsidR="007D2F1C" w:rsidRDefault="007D2F1C" w:rsidP="009E7387">
      <w:pPr>
        <w:jc w:val="both"/>
        <w:rPr>
          <w:rStyle w:val="Lienhypertexte"/>
          <w:sz w:val="20"/>
        </w:rPr>
      </w:pPr>
      <w:r>
        <w:rPr>
          <w:rFonts w:ascii="National Light" w:hAnsi="National Light" w:cs="Calibri"/>
          <w:sz w:val="20"/>
          <w:szCs w:val="20"/>
        </w:rPr>
        <w:t>Les règlements avec le Pass Culture sont autorisés tant que la demande a été envoyé dans les délais</w:t>
      </w:r>
      <w:r w:rsidR="00BB0978">
        <w:rPr>
          <w:rFonts w:ascii="National Light" w:hAnsi="National Light" w:cs="Calibri"/>
          <w:sz w:val="20"/>
          <w:szCs w:val="20"/>
        </w:rPr>
        <w:t xml:space="preserve"> avec le code UAI de votre établissement</w:t>
      </w:r>
      <w:r>
        <w:rPr>
          <w:rFonts w:ascii="National Light" w:hAnsi="National Light" w:cs="Calibri"/>
          <w:sz w:val="20"/>
          <w:szCs w:val="20"/>
        </w:rPr>
        <w:t>.</w:t>
      </w:r>
      <w:r w:rsidR="009E7387">
        <w:rPr>
          <w:rStyle w:val="Lienhypertexte"/>
          <w:sz w:val="20"/>
        </w:rPr>
        <w:t xml:space="preserve"> </w:t>
      </w:r>
    </w:p>
    <w:p w:rsidR="007D2F1C" w:rsidRDefault="00860ED1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Le paiement à l’avance n’est pas autorisé. Les chèques et bons de commandes envoyés par courrier ou en e-mail ne seront pas encaissés.</w:t>
      </w:r>
    </w:p>
    <w:p w:rsidR="00003542" w:rsidRDefault="00003542" w:rsidP="00003542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Une copie de la confirmation de réservation doit être présentée lors du passage en billetterie.</w:t>
      </w:r>
    </w:p>
    <w:p w:rsidR="007D2F1C" w:rsidRDefault="007D2F1C" w:rsidP="00860ED1">
      <w:pPr>
        <w:jc w:val="both"/>
        <w:rPr>
          <w:rFonts w:ascii="National Light" w:hAnsi="National Light" w:cs="Calibri"/>
          <w:sz w:val="20"/>
          <w:szCs w:val="20"/>
        </w:rPr>
      </w:pPr>
    </w:p>
    <w:p w:rsidR="00860ED1" w:rsidRDefault="00860ED1" w:rsidP="00860ED1">
      <w:pPr>
        <w:jc w:val="both"/>
        <w:rPr>
          <w:rFonts w:ascii="RobustCMN" w:hAnsi="RobustCMN" w:cs="Calibri"/>
          <w:sz w:val="24"/>
          <w:szCs w:val="20"/>
        </w:rPr>
      </w:pPr>
      <w:r>
        <w:rPr>
          <w:rFonts w:ascii="RobustCMN" w:hAnsi="RobustCMN" w:cs="Calibri"/>
          <w:sz w:val="24"/>
          <w:szCs w:val="20"/>
        </w:rPr>
        <w:t>RETARDS ET ANNULATIONS</w:t>
      </w:r>
    </w:p>
    <w:p w:rsidR="00860ED1" w:rsidRDefault="00860ED1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En cas d’impossibilité, nous vous remercions de contacter </w:t>
      </w:r>
      <w:r w:rsidRPr="00860ED1">
        <w:rPr>
          <w:rFonts w:ascii="National Light" w:hAnsi="National Light" w:cs="Calibri"/>
          <w:color w:val="FF0000"/>
          <w:sz w:val="20"/>
          <w:szCs w:val="20"/>
        </w:rPr>
        <w:t>reservations.pantheon@monuments-nationaux.fr</w:t>
      </w:r>
      <w:r>
        <w:rPr>
          <w:rFonts w:ascii="National Light" w:hAnsi="National Light" w:cs="Calibri"/>
          <w:sz w:val="20"/>
          <w:szCs w:val="20"/>
        </w:rPr>
        <w:t xml:space="preserve"> au plus tard 48h avant la date de visite. Au</w:t>
      </w:r>
      <w:r w:rsidR="00EE11EC">
        <w:rPr>
          <w:rFonts w:ascii="National Light" w:hAnsi="National Light" w:cs="Calibri"/>
          <w:sz w:val="20"/>
          <w:szCs w:val="20"/>
        </w:rPr>
        <w:t>cun frais d’annulation à verser</w:t>
      </w:r>
      <w:r>
        <w:rPr>
          <w:rFonts w:ascii="National Light" w:hAnsi="National Light" w:cs="Calibri"/>
          <w:sz w:val="20"/>
          <w:szCs w:val="20"/>
        </w:rPr>
        <w:t xml:space="preserve"> mais les annulations et </w:t>
      </w:r>
      <w:r w:rsidRPr="00860ED1">
        <w:rPr>
          <w:rFonts w:ascii="National Light" w:hAnsi="National Light" w:cs="Calibri"/>
          <w:i/>
          <w:sz w:val="20"/>
          <w:szCs w:val="20"/>
        </w:rPr>
        <w:t>no-show</w:t>
      </w:r>
      <w:r>
        <w:rPr>
          <w:rFonts w:ascii="National Light" w:hAnsi="National Light" w:cs="Calibri"/>
          <w:sz w:val="20"/>
          <w:szCs w:val="20"/>
        </w:rPr>
        <w:t xml:space="preserve"> </w:t>
      </w:r>
      <w:r w:rsidR="003D02A7">
        <w:rPr>
          <w:rFonts w:ascii="National Light" w:hAnsi="National Light" w:cs="Calibri"/>
          <w:sz w:val="20"/>
          <w:szCs w:val="20"/>
        </w:rPr>
        <w:t xml:space="preserve"> </w:t>
      </w:r>
      <w:r>
        <w:rPr>
          <w:rFonts w:ascii="National Light" w:hAnsi="National Light" w:cs="Calibri"/>
          <w:sz w:val="20"/>
          <w:szCs w:val="20"/>
        </w:rPr>
        <w:t>abusifs impacte</w:t>
      </w:r>
      <w:r w:rsidR="00EE11EC">
        <w:rPr>
          <w:rFonts w:ascii="National Light" w:hAnsi="National Light" w:cs="Calibri"/>
          <w:sz w:val="20"/>
          <w:szCs w:val="20"/>
        </w:rPr>
        <w:t>ro</w:t>
      </w:r>
      <w:r>
        <w:rPr>
          <w:rFonts w:ascii="National Light" w:hAnsi="National Light" w:cs="Calibri"/>
          <w:sz w:val="20"/>
          <w:szCs w:val="20"/>
        </w:rPr>
        <w:t>nt le traitement de vos futures réservations.</w:t>
      </w:r>
    </w:p>
    <w:p w:rsidR="00860ED1" w:rsidRDefault="00860ED1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En cas de retard, nous vous remercions de contacter le 01 44 32 18 04 en semaine et le 01 44 32 18 06 en week-end.</w:t>
      </w:r>
    </w:p>
    <w:p w:rsidR="00860ED1" w:rsidRPr="00860ED1" w:rsidRDefault="00860ED1" w:rsidP="00860ED1">
      <w:pPr>
        <w:jc w:val="both"/>
        <w:rPr>
          <w:rFonts w:ascii="RobustCMN" w:hAnsi="RobustCMN" w:cs="Calibri"/>
          <w:sz w:val="24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Le Panthéon étant un acteur de la vie citoyenne et culturelle, il se peut que le monument ferme ses portes ou modifie ses horaires à titre exceptionnel. Tout groupe impacté par ces changements sera prévenu </w:t>
      </w:r>
      <w:r w:rsidR="00EE11EC">
        <w:rPr>
          <w:rFonts w:ascii="National Light" w:hAnsi="National Light" w:cs="Calibri"/>
          <w:sz w:val="20"/>
          <w:szCs w:val="20"/>
        </w:rPr>
        <w:t xml:space="preserve">dès que </w:t>
      </w:r>
      <w:r>
        <w:rPr>
          <w:rFonts w:ascii="National Light" w:hAnsi="National Light" w:cs="Calibri"/>
          <w:sz w:val="20"/>
          <w:szCs w:val="20"/>
        </w:rPr>
        <w:t xml:space="preserve">possible et se verra proposer une date ou un horaire alternatif. </w:t>
      </w:r>
    </w:p>
    <w:sectPr w:rsidR="00860ED1" w:rsidRPr="00860E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01C" w:rsidRDefault="009D201C" w:rsidP="008A62C7">
      <w:pPr>
        <w:spacing w:after="0" w:line="240" w:lineRule="auto"/>
      </w:pPr>
      <w:r>
        <w:separator/>
      </w:r>
    </w:p>
  </w:endnote>
  <w:endnote w:type="continuationSeparator" w:id="0">
    <w:p w:rsidR="009D201C" w:rsidRDefault="009D201C" w:rsidP="008A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ustCMN">
    <w:panose1 w:val="00000000000000000000"/>
    <w:charset w:val="00"/>
    <w:family w:val="modern"/>
    <w:notTrueType/>
    <w:pitch w:val="variable"/>
    <w:sig w:usb0="800000AF" w:usb1="00002048" w:usb2="00000000" w:usb3="00000000" w:csb0="00000001" w:csb1="00000000"/>
  </w:font>
  <w:font w:name="National Light">
    <w:panose1 w:val="00000000000000000000"/>
    <w:charset w:val="00"/>
    <w:family w:val="modern"/>
    <w:notTrueType/>
    <w:pitch w:val="variable"/>
    <w:sig w:usb0="A10000FF" w:usb1="5001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01C" w:rsidRDefault="009D201C" w:rsidP="008A62C7">
      <w:pPr>
        <w:spacing w:after="0" w:line="240" w:lineRule="auto"/>
      </w:pPr>
      <w:r>
        <w:separator/>
      </w:r>
    </w:p>
  </w:footnote>
  <w:footnote w:type="continuationSeparator" w:id="0">
    <w:p w:rsidR="009D201C" w:rsidRDefault="009D201C" w:rsidP="008A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7" w:rsidRPr="008A62C7" w:rsidRDefault="008A62C7" w:rsidP="008A62C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-699770</wp:posOffset>
          </wp:positionH>
          <wp:positionV relativeFrom="paragraph">
            <wp:posOffset>-306705</wp:posOffset>
          </wp:positionV>
          <wp:extent cx="3993491" cy="629926"/>
          <wp:effectExtent l="0" t="0" r="762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lignes_Noir_oct20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3491" cy="629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C7"/>
    <w:rsid w:val="00003542"/>
    <w:rsid w:val="000641B5"/>
    <w:rsid w:val="000B5CD1"/>
    <w:rsid w:val="000D18D9"/>
    <w:rsid w:val="001B61AB"/>
    <w:rsid w:val="00293422"/>
    <w:rsid w:val="00310BA0"/>
    <w:rsid w:val="00366B57"/>
    <w:rsid w:val="003D02A7"/>
    <w:rsid w:val="00417F6B"/>
    <w:rsid w:val="00422EC3"/>
    <w:rsid w:val="00431F76"/>
    <w:rsid w:val="004713F1"/>
    <w:rsid w:val="004E433C"/>
    <w:rsid w:val="00505465"/>
    <w:rsid w:val="005C546D"/>
    <w:rsid w:val="006178D3"/>
    <w:rsid w:val="00623A79"/>
    <w:rsid w:val="0072117B"/>
    <w:rsid w:val="00735C86"/>
    <w:rsid w:val="0075683A"/>
    <w:rsid w:val="00771730"/>
    <w:rsid w:val="007D2F1C"/>
    <w:rsid w:val="007F2ECB"/>
    <w:rsid w:val="0082699D"/>
    <w:rsid w:val="00860ED1"/>
    <w:rsid w:val="008A62C7"/>
    <w:rsid w:val="008C7B63"/>
    <w:rsid w:val="008F099B"/>
    <w:rsid w:val="00900CCD"/>
    <w:rsid w:val="0093583B"/>
    <w:rsid w:val="009644C1"/>
    <w:rsid w:val="00991749"/>
    <w:rsid w:val="009B05D6"/>
    <w:rsid w:val="009D201C"/>
    <w:rsid w:val="009E7387"/>
    <w:rsid w:val="00A0572E"/>
    <w:rsid w:val="00AA0D30"/>
    <w:rsid w:val="00B43B2F"/>
    <w:rsid w:val="00BA0F9A"/>
    <w:rsid w:val="00BB0978"/>
    <w:rsid w:val="00D111F3"/>
    <w:rsid w:val="00D25D77"/>
    <w:rsid w:val="00D91C5C"/>
    <w:rsid w:val="00DE0A9F"/>
    <w:rsid w:val="00E54980"/>
    <w:rsid w:val="00E80E48"/>
    <w:rsid w:val="00EE11EC"/>
    <w:rsid w:val="00EF036F"/>
    <w:rsid w:val="00F50788"/>
    <w:rsid w:val="00F63274"/>
    <w:rsid w:val="00FB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6645"/>
  <w15:chartTrackingRefBased/>
  <w15:docId w15:val="{056153D7-42C2-49F7-AB6E-B85700CD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2C7"/>
  </w:style>
  <w:style w:type="paragraph" w:styleId="Pieddepage">
    <w:name w:val="footer"/>
    <w:basedOn w:val="Normal"/>
    <w:link w:val="PieddepageCar"/>
    <w:uiPriority w:val="99"/>
    <w:unhideWhenUsed/>
    <w:rsid w:val="008A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2C7"/>
  </w:style>
  <w:style w:type="character" w:styleId="Lienhypertexte">
    <w:name w:val="Hyperlink"/>
    <w:basedOn w:val="Policepardfaut"/>
    <w:uiPriority w:val="99"/>
    <w:unhideWhenUsed/>
    <w:rsid w:val="008A62C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A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D2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ris-pantheon.fr/enseignan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des Monuments Nationaux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Gad Alex</dc:creator>
  <cp:keywords/>
  <dc:description/>
  <cp:lastModifiedBy>Le Gad Alex</cp:lastModifiedBy>
  <cp:revision>26</cp:revision>
  <cp:lastPrinted>2023-08-01T13:27:00Z</cp:lastPrinted>
  <dcterms:created xsi:type="dcterms:W3CDTF">2023-08-01T13:27:00Z</dcterms:created>
  <dcterms:modified xsi:type="dcterms:W3CDTF">2024-03-28T16:01:00Z</dcterms:modified>
</cp:coreProperties>
</file>